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F6" w:rsidRPr="00902F5A" w:rsidRDefault="00B432F6" w:rsidP="00B432F6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8A13B3" w:rsidRDefault="008A13B3" w:rsidP="008A13B3">
      <w:pPr>
        <w:jc w:val="center"/>
        <w:outlineLvl w:val="0"/>
        <w:rPr>
          <w:b/>
        </w:rPr>
      </w:pPr>
    </w:p>
    <w:p w:rsidR="00315F1D" w:rsidRDefault="008A13B3" w:rsidP="0039562A">
      <w:pPr>
        <w:jc w:val="center"/>
        <w:outlineLvl w:val="0"/>
        <w:rPr>
          <w:b/>
        </w:rPr>
      </w:pPr>
      <w:r w:rsidRPr="00786980">
        <w:rPr>
          <w:b/>
        </w:rPr>
        <w:t>Заключение</w:t>
      </w:r>
      <w:r w:rsidR="000B614A">
        <w:rPr>
          <w:b/>
        </w:rPr>
        <w:t xml:space="preserve"> №</w:t>
      </w:r>
      <w:r w:rsidR="007212B5">
        <w:rPr>
          <w:b/>
        </w:rPr>
        <w:t xml:space="preserve"> </w:t>
      </w:r>
      <w:r w:rsidR="00D11935">
        <w:rPr>
          <w:b/>
        </w:rPr>
        <w:t>8</w:t>
      </w:r>
      <w:r w:rsidR="00B231FF">
        <w:rPr>
          <w:b/>
        </w:rPr>
        <w:t>1</w:t>
      </w:r>
      <w:bookmarkStart w:id="0" w:name="_GoBack"/>
      <w:bookmarkEnd w:id="0"/>
    </w:p>
    <w:p w:rsidR="008A13B3" w:rsidRDefault="00315F1D" w:rsidP="0039562A">
      <w:pPr>
        <w:jc w:val="center"/>
        <w:outlineLvl w:val="0"/>
        <w:rPr>
          <w:b/>
          <w:iCs/>
        </w:rPr>
      </w:pPr>
      <w:r>
        <w:rPr>
          <w:b/>
        </w:rPr>
        <w:t>н</w:t>
      </w:r>
      <w:r w:rsidR="008A13B3">
        <w:rPr>
          <w:b/>
        </w:rPr>
        <w:t>а</w:t>
      </w:r>
      <w:r w:rsidR="002B2A65">
        <w:rPr>
          <w:b/>
        </w:rPr>
        <w:t xml:space="preserve"> проект решения </w:t>
      </w:r>
      <w:r w:rsidR="008A13B3">
        <w:rPr>
          <w:b/>
        </w:rPr>
        <w:t xml:space="preserve">сессии Нерюнгринского районного Совета депутатов </w:t>
      </w:r>
      <w:r w:rsidR="00D11935">
        <w:rPr>
          <w:b/>
        </w:rPr>
        <w:t xml:space="preserve">«О внесении изменений в положение </w:t>
      </w:r>
      <w:r w:rsidR="00E9101D">
        <w:rPr>
          <w:b/>
        </w:rPr>
        <w:t xml:space="preserve">по земельному налогу на межселенных территориях муниципального образования </w:t>
      </w:r>
      <w:r w:rsidR="000B614A">
        <w:rPr>
          <w:b/>
          <w:iCs/>
        </w:rPr>
        <w:t xml:space="preserve"> «Нерюнгринский район»</w:t>
      </w:r>
    </w:p>
    <w:p w:rsidR="00CC3C2D" w:rsidRPr="00BD353A" w:rsidRDefault="00CC3C2D" w:rsidP="000B614A">
      <w:pPr>
        <w:jc w:val="both"/>
        <w:outlineLvl w:val="0"/>
        <w:rPr>
          <w:b/>
        </w:rPr>
      </w:pPr>
    </w:p>
    <w:p w:rsidR="002A7CA0" w:rsidRDefault="00586F04" w:rsidP="002A7CA0">
      <w:pPr>
        <w:spacing w:line="240" w:lineRule="atLeast"/>
        <w:jc w:val="both"/>
      </w:pPr>
      <w:r>
        <w:t>09</w:t>
      </w:r>
      <w:r w:rsidR="006177A1">
        <w:t xml:space="preserve"> </w:t>
      </w:r>
      <w:r w:rsidR="00D45518">
        <w:t>октября</w:t>
      </w:r>
      <w:r w:rsidR="007212B5">
        <w:t xml:space="preserve"> </w:t>
      </w:r>
      <w:r w:rsidR="009B6D7B">
        <w:t>20</w:t>
      </w:r>
      <w:r w:rsidR="006177A1">
        <w:t>2</w:t>
      </w:r>
      <w:r>
        <w:t>3</w:t>
      </w:r>
      <w:r w:rsidR="00DF5956">
        <w:t xml:space="preserve"> </w:t>
      </w:r>
      <w:r w:rsidR="009B6D7B">
        <w:t>г</w:t>
      </w:r>
      <w:r w:rsidR="00B26D34">
        <w:t>ода</w:t>
      </w:r>
      <w:r w:rsidR="009B6D7B">
        <w:t xml:space="preserve">                                                                </w:t>
      </w:r>
      <w:r w:rsidR="007212B5">
        <w:t xml:space="preserve">             </w:t>
      </w:r>
      <w:r w:rsidR="009B6D7B">
        <w:t xml:space="preserve">    </w:t>
      </w:r>
      <w:r w:rsidR="00486B48">
        <w:tab/>
      </w:r>
      <w:r w:rsidR="000F6935">
        <w:tab/>
      </w:r>
      <w:r w:rsidR="006B6B2D">
        <w:tab/>
      </w:r>
      <w:r w:rsidR="009B6D7B">
        <w:t>г. Нерюнгри</w:t>
      </w:r>
    </w:p>
    <w:p w:rsidR="002A7CA0" w:rsidRDefault="002A7CA0" w:rsidP="002A7CA0">
      <w:pPr>
        <w:spacing w:line="240" w:lineRule="atLeast"/>
        <w:jc w:val="both"/>
      </w:pPr>
    </w:p>
    <w:p w:rsidR="00DF5956" w:rsidRPr="00D11935" w:rsidRDefault="00DF5956" w:rsidP="00D11935">
      <w:pPr>
        <w:jc w:val="both"/>
        <w:outlineLvl w:val="0"/>
      </w:pPr>
      <w:r>
        <w:tab/>
      </w:r>
      <w:r w:rsidR="00B432F6" w:rsidRPr="00EE64D6">
        <w:rPr>
          <w:sz w:val="23"/>
          <w:szCs w:val="23"/>
        </w:rPr>
        <w:t xml:space="preserve">На основании статьи 9 «Основные полномочия контрольно-счетных органов» Федерального закона </w:t>
      </w:r>
      <w:r w:rsidR="00DF533E" w:rsidRPr="00EE64D6">
        <w:rPr>
          <w:sz w:val="23"/>
          <w:szCs w:val="23"/>
        </w:rPr>
        <w:t>Российской Федерации</w:t>
      </w:r>
      <w:r w:rsidR="00B432F6" w:rsidRPr="00EE64D6">
        <w:rPr>
          <w:sz w:val="23"/>
          <w:szCs w:val="23"/>
        </w:rPr>
        <w:t xml:space="preserve"> от 07.02.2011</w:t>
      </w:r>
      <w:r w:rsidRPr="00EE64D6">
        <w:rPr>
          <w:sz w:val="23"/>
          <w:szCs w:val="23"/>
        </w:rPr>
        <w:t xml:space="preserve"> </w:t>
      </w:r>
      <w:r w:rsidR="00B432F6" w:rsidRPr="00EE64D6">
        <w:rPr>
          <w:sz w:val="23"/>
          <w:szCs w:val="23"/>
        </w:rPr>
        <w:t>№</w:t>
      </w:r>
      <w:r w:rsidR="0040101D" w:rsidRPr="00EE64D6">
        <w:rPr>
          <w:sz w:val="23"/>
          <w:szCs w:val="23"/>
        </w:rPr>
        <w:t xml:space="preserve"> </w:t>
      </w:r>
      <w:r w:rsidR="00B432F6" w:rsidRPr="00EE64D6">
        <w:rPr>
          <w:sz w:val="23"/>
          <w:szCs w:val="23"/>
        </w:rPr>
        <w:t>6-ФЗ «Об общих принципах организации и деятельности контрольно-счетных органов субъектов РФ и муниципальных образований» Контрольно-с</w:t>
      </w:r>
      <w:r w:rsidR="00503EA9" w:rsidRPr="00EE64D6">
        <w:rPr>
          <w:sz w:val="23"/>
          <w:szCs w:val="23"/>
        </w:rPr>
        <w:t>че</w:t>
      </w:r>
      <w:r w:rsidR="00B432F6" w:rsidRPr="00EE64D6">
        <w:rPr>
          <w:sz w:val="23"/>
          <w:szCs w:val="23"/>
        </w:rPr>
        <w:t>тной палатой МО «Нерюнгринский район» проведена</w:t>
      </w:r>
      <w:r w:rsidR="000B614A" w:rsidRPr="00EE64D6">
        <w:rPr>
          <w:sz w:val="23"/>
          <w:szCs w:val="23"/>
        </w:rPr>
        <w:t xml:space="preserve"> финансово-экономическая</w:t>
      </w:r>
      <w:r w:rsidR="00B432F6" w:rsidRPr="00EE64D6">
        <w:rPr>
          <w:sz w:val="23"/>
          <w:szCs w:val="23"/>
        </w:rPr>
        <w:t xml:space="preserve"> экспертиза </w:t>
      </w:r>
      <w:r w:rsidR="008D4785" w:rsidRPr="00EE64D6">
        <w:rPr>
          <w:sz w:val="23"/>
          <w:szCs w:val="23"/>
        </w:rPr>
        <w:t xml:space="preserve">на проект </w:t>
      </w:r>
      <w:r w:rsidR="000B614A" w:rsidRPr="00EE64D6">
        <w:rPr>
          <w:sz w:val="23"/>
          <w:szCs w:val="23"/>
        </w:rPr>
        <w:t xml:space="preserve">решения сессии Нерюнгринского районного Совета депутатов </w:t>
      </w:r>
      <w:r w:rsidR="00914B5A" w:rsidRPr="00EE64D6">
        <w:rPr>
          <w:b/>
          <w:sz w:val="23"/>
          <w:szCs w:val="23"/>
        </w:rPr>
        <w:t xml:space="preserve"> </w:t>
      </w:r>
      <w:r w:rsidR="00D11935" w:rsidRPr="00D11935">
        <w:t xml:space="preserve">«О внесении изменений в положение по земельному налогу на межселенных территориях муниципального образования </w:t>
      </w:r>
      <w:r w:rsidR="00D11935" w:rsidRPr="00D11935">
        <w:rPr>
          <w:iCs/>
        </w:rPr>
        <w:t xml:space="preserve"> «Нерюнгринский район»</w:t>
      </w:r>
      <w:r w:rsidR="00D11935">
        <w:rPr>
          <w:iCs/>
        </w:rPr>
        <w:t xml:space="preserve">, утвержденного </w:t>
      </w:r>
      <w:r w:rsidR="00D11935" w:rsidRPr="00EE64D6">
        <w:rPr>
          <w:sz w:val="23"/>
          <w:szCs w:val="23"/>
        </w:rPr>
        <w:t>решени</w:t>
      </w:r>
      <w:r w:rsidR="00D11935">
        <w:rPr>
          <w:sz w:val="23"/>
          <w:szCs w:val="23"/>
        </w:rPr>
        <w:t>ем</w:t>
      </w:r>
      <w:r w:rsidR="00D11935" w:rsidRPr="00EE64D6">
        <w:rPr>
          <w:sz w:val="23"/>
          <w:szCs w:val="23"/>
        </w:rPr>
        <w:t xml:space="preserve"> сессии Нерюнгринского районного Совета депутатов </w:t>
      </w:r>
      <w:r w:rsidR="00D11935">
        <w:rPr>
          <w:sz w:val="23"/>
          <w:szCs w:val="23"/>
        </w:rPr>
        <w:t>от 16.11.2022 № 3-33</w:t>
      </w:r>
      <w:r w:rsidR="000B614A" w:rsidRPr="00D11935">
        <w:rPr>
          <w:iCs/>
        </w:rPr>
        <w:t xml:space="preserve">. </w:t>
      </w:r>
    </w:p>
    <w:p w:rsidR="002A7CA0" w:rsidRPr="00EE64D6" w:rsidRDefault="00DF5956" w:rsidP="00DF5956">
      <w:pPr>
        <w:spacing w:line="240" w:lineRule="atLeast"/>
        <w:jc w:val="both"/>
        <w:rPr>
          <w:sz w:val="23"/>
          <w:szCs w:val="23"/>
        </w:rPr>
      </w:pPr>
      <w:r w:rsidRPr="00EE64D6">
        <w:rPr>
          <w:bCs/>
          <w:sz w:val="23"/>
          <w:szCs w:val="23"/>
        </w:rPr>
        <w:tab/>
      </w:r>
      <w:r w:rsidR="002A7CA0" w:rsidRPr="00EE64D6">
        <w:rPr>
          <w:bCs/>
          <w:sz w:val="23"/>
          <w:szCs w:val="23"/>
        </w:rPr>
        <w:t>При проведении экспертизы и подготовки заключения использованы следующие представленные документы:</w:t>
      </w:r>
    </w:p>
    <w:p w:rsidR="002A7CA0" w:rsidRPr="00EE64D6" w:rsidRDefault="002A7CA0" w:rsidP="002033D3">
      <w:pPr>
        <w:jc w:val="both"/>
        <w:outlineLvl w:val="0"/>
        <w:rPr>
          <w:iCs/>
          <w:sz w:val="23"/>
          <w:szCs w:val="23"/>
        </w:rPr>
      </w:pPr>
      <w:r w:rsidRPr="00EE64D6">
        <w:rPr>
          <w:sz w:val="23"/>
          <w:szCs w:val="23"/>
        </w:rPr>
        <w:t xml:space="preserve">- проект решения Нерюнгринского районного Совета депутатов </w:t>
      </w:r>
      <w:r w:rsidR="001A1D51" w:rsidRPr="001A1D51">
        <w:t xml:space="preserve">«Об утверждении Положения по земельному налогу на межселенных территориях муниципального образования </w:t>
      </w:r>
      <w:r w:rsidR="001A1D51" w:rsidRPr="001A1D51">
        <w:rPr>
          <w:iCs/>
        </w:rPr>
        <w:t xml:space="preserve"> «Нерюнгринский район»</w:t>
      </w:r>
      <w:r w:rsidR="00E9101D" w:rsidRPr="00EE64D6">
        <w:rPr>
          <w:b/>
          <w:iCs/>
          <w:sz w:val="23"/>
          <w:szCs w:val="23"/>
        </w:rPr>
        <w:t xml:space="preserve"> </w:t>
      </w:r>
      <w:r w:rsidR="00F42246">
        <w:t>Республики Саха (Якутия)»</w:t>
      </w:r>
      <w:r w:rsidRPr="00EE64D6">
        <w:rPr>
          <w:iCs/>
          <w:sz w:val="23"/>
          <w:szCs w:val="23"/>
        </w:rPr>
        <w:t>;</w:t>
      </w:r>
    </w:p>
    <w:p w:rsidR="00F42246" w:rsidRDefault="00F42246" w:rsidP="002033D3">
      <w:pPr>
        <w:autoSpaceDE w:val="0"/>
        <w:autoSpaceDN w:val="0"/>
        <w:adjustRightInd w:val="0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- финансово-экономическое обоснование Управления финансов Нерюнгринской районной администрации к проекту решения </w:t>
      </w:r>
      <w:r w:rsidRPr="00EE64D6">
        <w:rPr>
          <w:sz w:val="23"/>
          <w:szCs w:val="23"/>
        </w:rPr>
        <w:t xml:space="preserve">Нерюнгринского районного Совета депутатов </w:t>
      </w:r>
      <w:r w:rsidR="00D11935" w:rsidRPr="00D11935">
        <w:t xml:space="preserve">«О внесении изменений в положение по земельному налогу на межселенных территориях муниципального образования </w:t>
      </w:r>
      <w:r w:rsidR="00D11935" w:rsidRPr="00D11935">
        <w:rPr>
          <w:iCs/>
        </w:rPr>
        <w:t xml:space="preserve"> «Нерюнгринский район»</w:t>
      </w:r>
      <w:r w:rsidR="00D11935">
        <w:rPr>
          <w:iCs/>
        </w:rPr>
        <w:t xml:space="preserve"> </w:t>
      </w:r>
      <w:r>
        <w:t xml:space="preserve">от </w:t>
      </w:r>
      <w:r w:rsidR="00D11935">
        <w:t>29</w:t>
      </w:r>
      <w:r>
        <w:t>.</w:t>
      </w:r>
      <w:r w:rsidR="00D11935">
        <w:t>09</w:t>
      </w:r>
      <w:r>
        <w:t>.202</w:t>
      </w:r>
      <w:r w:rsidR="00D11935">
        <w:t>3</w:t>
      </w:r>
      <w:r>
        <w:t xml:space="preserve"> года;</w:t>
      </w:r>
    </w:p>
    <w:p w:rsidR="00F13B69" w:rsidRPr="00EE64D6" w:rsidRDefault="00F13B69" w:rsidP="002033D3">
      <w:pPr>
        <w:autoSpaceDE w:val="0"/>
        <w:autoSpaceDN w:val="0"/>
        <w:adjustRightInd w:val="0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>- пояснительная записка;</w:t>
      </w:r>
    </w:p>
    <w:p w:rsidR="00514C52" w:rsidRDefault="002A7CA0" w:rsidP="002033D3">
      <w:pPr>
        <w:autoSpaceDE w:val="0"/>
        <w:autoSpaceDN w:val="0"/>
        <w:adjustRightInd w:val="0"/>
        <w:jc w:val="both"/>
        <w:rPr>
          <w:iCs/>
          <w:sz w:val="23"/>
          <w:szCs w:val="23"/>
        </w:rPr>
      </w:pPr>
      <w:r w:rsidRPr="00EE64D6">
        <w:rPr>
          <w:iCs/>
          <w:sz w:val="23"/>
          <w:szCs w:val="23"/>
        </w:rPr>
        <w:t xml:space="preserve">- </w:t>
      </w:r>
      <w:r w:rsidR="00D45518">
        <w:rPr>
          <w:iCs/>
          <w:sz w:val="23"/>
          <w:szCs w:val="23"/>
        </w:rPr>
        <w:t>з</w:t>
      </w:r>
      <w:r w:rsidR="00E9101D" w:rsidRPr="00EE64D6">
        <w:rPr>
          <w:iCs/>
          <w:sz w:val="23"/>
          <w:szCs w:val="23"/>
        </w:rPr>
        <w:t>аключени</w:t>
      </w:r>
      <w:r w:rsidR="00D45518">
        <w:rPr>
          <w:iCs/>
          <w:sz w:val="23"/>
          <w:szCs w:val="23"/>
        </w:rPr>
        <w:t>е</w:t>
      </w:r>
      <w:r w:rsidR="00E9101D" w:rsidRPr="00EE64D6">
        <w:rPr>
          <w:iCs/>
          <w:sz w:val="23"/>
          <w:szCs w:val="23"/>
        </w:rPr>
        <w:t xml:space="preserve"> комиссии по противодействию коррупции в муниципальном образовании «Нерюнгринский район» от </w:t>
      </w:r>
      <w:r w:rsidR="00D11935">
        <w:rPr>
          <w:iCs/>
          <w:sz w:val="23"/>
          <w:szCs w:val="23"/>
        </w:rPr>
        <w:t>2</w:t>
      </w:r>
      <w:r w:rsidR="00D45518">
        <w:rPr>
          <w:iCs/>
          <w:sz w:val="23"/>
          <w:szCs w:val="23"/>
        </w:rPr>
        <w:t>8</w:t>
      </w:r>
      <w:r w:rsidR="00E9101D" w:rsidRPr="00EE64D6">
        <w:rPr>
          <w:iCs/>
          <w:sz w:val="23"/>
          <w:szCs w:val="23"/>
        </w:rPr>
        <w:t>.</w:t>
      </w:r>
      <w:r w:rsidR="00D11935">
        <w:rPr>
          <w:iCs/>
          <w:sz w:val="23"/>
          <w:szCs w:val="23"/>
        </w:rPr>
        <w:t>09</w:t>
      </w:r>
      <w:r w:rsidR="00E9101D" w:rsidRPr="00EE64D6">
        <w:rPr>
          <w:iCs/>
          <w:sz w:val="23"/>
          <w:szCs w:val="23"/>
        </w:rPr>
        <w:t>.20</w:t>
      </w:r>
      <w:r w:rsidR="001A1D51">
        <w:rPr>
          <w:iCs/>
          <w:sz w:val="23"/>
          <w:szCs w:val="23"/>
        </w:rPr>
        <w:t>2</w:t>
      </w:r>
      <w:r w:rsidR="00D11935">
        <w:rPr>
          <w:iCs/>
          <w:sz w:val="23"/>
          <w:szCs w:val="23"/>
        </w:rPr>
        <w:t>3</w:t>
      </w:r>
      <w:r w:rsidR="00E9101D" w:rsidRPr="00EE64D6">
        <w:rPr>
          <w:iCs/>
          <w:sz w:val="23"/>
          <w:szCs w:val="23"/>
        </w:rPr>
        <w:t xml:space="preserve"> № </w:t>
      </w:r>
      <w:r w:rsidR="001A1D51">
        <w:rPr>
          <w:iCs/>
          <w:sz w:val="23"/>
          <w:szCs w:val="23"/>
        </w:rPr>
        <w:t>2</w:t>
      </w:r>
      <w:r w:rsidR="00E9101D" w:rsidRPr="00EE64D6">
        <w:rPr>
          <w:iCs/>
          <w:sz w:val="23"/>
          <w:szCs w:val="23"/>
        </w:rPr>
        <w:t>-</w:t>
      </w:r>
      <w:r w:rsidR="001A1D51">
        <w:rPr>
          <w:iCs/>
          <w:sz w:val="23"/>
          <w:szCs w:val="23"/>
        </w:rPr>
        <w:t>15</w:t>
      </w:r>
      <w:r w:rsidR="00E9101D" w:rsidRPr="00EE64D6">
        <w:rPr>
          <w:iCs/>
          <w:sz w:val="23"/>
          <w:szCs w:val="23"/>
        </w:rPr>
        <w:t>/</w:t>
      </w:r>
      <w:r w:rsidR="00D45518">
        <w:rPr>
          <w:iCs/>
          <w:sz w:val="23"/>
          <w:szCs w:val="23"/>
        </w:rPr>
        <w:t>171</w:t>
      </w:r>
      <w:r w:rsidR="00514C52">
        <w:rPr>
          <w:bCs/>
          <w:lang w:eastAsia="en-US"/>
        </w:rPr>
        <w:t>.</w:t>
      </w:r>
    </w:p>
    <w:p w:rsidR="006D1591" w:rsidRPr="006D1591" w:rsidRDefault="009B1502" w:rsidP="009B1502">
      <w:pPr>
        <w:autoSpaceDE w:val="0"/>
        <w:autoSpaceDN w:val="0"/>
        <w:adjustRightInd w:val="0"/>
        <w:ind w:firstLine="540"/>
        <w:jc w:val="both"/>
      </w:pPr>
      <w:r>
        <w:rPr>
          <w:iCs/>
          <w:sz w:val="23"/>
          <w:szCs w:val="23"/>
        </w:rPr>
        <w:t xml:space="preserve">Финансово-экономическая экспертиза проведена </w:t>
      </w:r>
      <w:bookmarkStart w:id="1" w:name="sub_211"/>
      <w:r>
        <w:rPr>
          <w:iCs/>
          <w:sz w:val="23"/>
          <w:szCs w:val="23"/>
        </w:rPr>
        <w:t>в соответствии с Налоговым кодексом Российской Федерации,</w:t>
      </w:r>
      <w:r w:rsidR="006D1591">
        <w:t xml:space="preserve"> </w:t>
      </w:r>
      <w:hyperlink r:id="rId7" w:history="1">
        <w:r w:rsidR="006D1591" w:rsidRPr="009B1502">
          <w:rPr>
            <w:rStyle w:val="aa"/>
            <w:bCs/>
            <w:color w:val="auto"/>
          </w:rPr>
          <w:t>Федеральн</w:t>
        </w:r>
        <w:r>
          <w:rPr>
            <w:rStyle w:val="aa"/>
            <w:bCs/>
            <w:color w:val="auto"/>
          </w:rPr>
          <w:t>ым</w:t>
        </w:r>
        <w:r w:rsidR="006D1591" w:rsidRPr="009B1502">
          <w:rPr>
            <w:rStyle w:val="aa"/>
            <w:bCs/>
            <w:color w:val="auto"/>
          </w:rPr>
          <w:t xml:space="preserve"> закон</w:t>
        </w:r>
        <w:r>
          <w:rPr>
            <w:rStyle w:val="aa"/>
            <w:bCs/>
            <w:color w:val="auto"/>
          </w:rPr>
          <w:t>ом</w:t>
        </w:r>
        <w:r w:rsidR="006D1591" w:rsidRPr="009B1502">
          <w:rPr>
            <w:rStyle w:val="aa"/>
            <w:bCs/>
            <w:color w:val="auto"/>
          </w:rPr>
          <w:t xml:space="preserve"> от 28 декабря 2017 г. </w:t>
        </w:r>
        <w:r w:rsidR="002510E8">
          <w:rPr>
            <w:rStyle w:val="aa"/>
            <w:bCs/>
            <w:color w:val="auto"/>
          </w:rPr>
          <w:t>№</w:t>
        </w:r>
        <w:r w:rsidR="006D1591" w:rsidRPr="009B1502">
          <w:rPr>
            <w:rStyle w:val="aa"/>
            <w:bCs/>
            <w:color w:val="auto"/>
          </w:rPr>
          <w:t xml:space="preserve"> 436-ФЗ "О внесении изменений в части первую и вторую Налогового кодекса Российской Федерации и отдельные законодательные акты Российской Федерации</w:t>
        </w:r>
        <w:r w:rsidR="007B2D5C">
          <w:rPr>
            <w:rStyle w:val="aa"/>
            <w:bCs/>
            <w:color w:val="auto"/>
          </w:rPr>
          <w:t>,</w:t>
        </w:r>
        <w:r>
          <w:rPr>
            <w:rStyle w:val="aa"/>
            <w:bCs/>
            <w:color w:val="auto"/>
          </w:rPr>
          <w:t xml:space="preserve"> </w:t>
        </w:r>
        <w:r w:rsidR="006D1591" w:rsidRPr="009B1502">
          <w:rPr>
            <w:rStyle w:val="aa"/>
            <w:bCs/>
            <w:color w:val="auto"/>
          </w:rPr>
          <w:t>"</w:t>
        </w:r>
      </w:hyperlink>
      <w:r>
        <w:t xml:space="preserve">Законом Республики Саха (Якутия) от 26 октября 2016 г. 1726-З </w:t>
      </w:r>
      <w:r w:rsidR="002510E8">
        <w:t>№</w:t>
      </w:r>
      <w:r>
        <w:t> 1009-V "О внесении изменений в Закон Республики Саха (Якутия) "О налоговой политике Республики Саха (Якутия)"</w:t>
      </w:r>
      <w:r w:rsidR="00BC7A03">
        <w:t xml:space="preserve">, </w:t>
      </w:r>
      <w:r w:rsidR="00F13B69">
        <w:t xml:space="preserve">Указом Президента РФ от 21 сентября 2022 г. </w:t>
      </w:r>
      <w:r w:rsidR="002510E8">
        <w:t>№</w:t>
      </w:r>
      <w:r w:rsidR="00F13B69">
        <w:t xml:space="preserve"> 647 "Об объявлении частичной мобилизации в Российской Федерации", Постановлением Правительства РФ от </w:t>
      </w:r>
      <w:r w:rsidR="00F13B69" w:rsidRPr="00F13B69">
        <w:rPr>
          <w:rStyle w:val="ab"/>
          <w:i w:val="0"/>
        </w:rPr>
        <w:t>20</w:t>
      </w:r>
      <w:r w:rsidR="00F13B69" w:rsidRPr="00F13B69">
        <w:rPr>
          <w:i/>
        </w:rPr>
        <w:t xml:space="preserve"> </w:t>
      </w:r>
      <w:r w:rsidR="00F13B69" w:rsidRPr="00F13B69">
        <w:rPr>
          <w:rStyle w:val="ab"/>
          <w:i w:val="0"/>
        </w:rPr>
        <w:t>октября</w:t>
      </w:r>
      <w:r w:rsidR="00F13B69" w:rsidRPr="00F13B69">
        <w:rPr>
          <w:i/>
        </w:rPr>
        <w:t xml:space="preserve"> </w:t>
      </w:r>
      <w:r w:rsidR="00F13B69" w:rsidRPr="00F13B69">
        <w:rPr>
          <w:rStyle w:val="ab"/>
          <w:i w:val="0"/>
        </w:rPr>
        <w:t>2022</w:t>
      </w:r>
      <w:r w:rsidR="00F13B69" w:rsidRPr="00F13B69">
        <w:rPr>
          <w:i/>
        </w:rPr>
        <w:t> </w:t>
      </w:r>
      <w:r w:rsidR="00F13B69">
        <w:t>г. № </w:t>
      </w:r>
      <w:r w:rsidR="00F13B69" w:rsidRPr="00F13B69">
        <w:rPr>
          <w:rStyle w:val="ab"/>
          <w:i w:val="0"/>
        </w:rPr>
        <w:t>1874</w:t>
      </w:r>
      <w:r w:rsidR="00F13B69" w:rsidRPr="00F13B69">
        <w:t xml:space="preserve"> </w:t>
      </w:r>
      <w:r w:rsidR="00F13B69">
        <w:t>"О мерах поддержки мобилизованных лиц"</w:t>
      </w:r>
      <w:r w:rsidR="002510E8">
        <w:t xml:space="preserve">, </w:t>
      </w:r>
      <w:r w:rsidR="002510E8" w:rsidRPr="002510E8">
        <w:t xml:space="preserve"> </w:t>
      </w:r>
      <w:r w:rsidR="002510E8">
        <w:t xml:space="preserve">Приказом Федеральной службы государственной регистрации, кадастра и картографии от </w:t>
      </w:r>
      <w:r w:rsidR="002510E8" w:rsidRPr="002510E8">
        <w:rPr>
          <w:rStyle w:val="ab"/>
          <w:i w:val="0"/>
        </w:rPr>
        <w:t>10</w:t>
      </w:r>
      <w:r w:rsidR="002510E8" w:rsidRPr="002510E8">
        <w:rPr>
          <w:i/>
        </w:rPr>
        <w:t xml:space="preserve"> </w:t>
      </w:r>
      <w:r w:rsidR="002510E8" w:rsidRPr="002510E8">
        <w:rPr>
          <w:rStyle w:val="ab"/>
          <w:i w:val="0"/>
        </w:rPr>
        <w:t>ноября</w:t>
      </w:r>
      <w:r w:rsidR="002510E8" w:rsidRPr="002510E8">
        <w:rPr>
          <w:i/>
        </w:rPr>
        <w:t xml:space="preserve"> </w:t>
      </w:r>
      <w:r w:rsidR="002510E8" w:rsidRPr="002510E8">
        <w:rPr>
          <w:rStyle w:val="ab"/>
          <w:i w:val="0"/>
        </w:rPr>
        <w:t>2020</w:t>
      </w:r>
      <w:r w:rsidR="002510E8" w:rsidRPr="002510E8">
        <w:rPr>
          <w:i/>
        </w:rPr>
        <w:t> </w:t>
      </w:r>
      <w:r w:rsidR="002510E8" w:rsidRPr="002510E8">
        <w:t xml:space="preserve">г. </w:t>
      </w:r>
      <w:r w:rsidR="002510E8">
        <w:t>№</w:t>
      </w:r>
      <w:r w:rsidR="002510E8" w:rsidRPr="002510E8">
        <w:rPr>
          <w:i/>
        </w:rPr>
        <w:t> </w:t>
      </w:r>
      <w:r w:rsidR="002510E8" w:rsidRPr="002510E8">
        <w:rPr>
          <w:rStyle w:val="ab"/>
          <w:i w:val="0"/>
        </w:rPr>
        <w:t>П</w:t>
      </w:r>
      <w:r w:rsidR="002510E8" w:rsidRPr="002510E8">
        <w:rPr>
          <w:i/>
        </w:rPr>
        <w:t>/</w:t>
      </w:r>
      <w:r w:rsidR="002510E8" w:rsidRPr="002510E8">
        <w:rPr>
          <w:rStyle w:val="ab"/>
          <w:i w:val="0"/>
        </w:rPr>
        <w:t xml:space="preserve">0412 </w:t>
      </w:r>
      <w:r w:rsidR="002510E8">
        <w:t>"Об утверждении классификатора видов разрешенного использования земельных участков"</w:t>
      </w:r>
      <w:r w:rsidR="007B2D5C">
        <w:t>.</w:t>
      </w:r>
    </w:p>
    <w:bookmarkEnd w:id="1"/>
    <w:p w:rsidR="007B2D5C" w:rsidRDefault="001A1D51" w:rsidP="007B2D5C">
      <w:pPr>
        <w:ind w:firstLine="540"/>
        <w:jc w:val="both"/>
      </w:pPr>
      <w:r w:rsidRPr="001A1D51">
        <w:t xml:space="preserve">Представленный на экспертизу проект решения </w:t>
      </w:r>
      <w:r w:rsidR="007B2D5C">
        <w:t xml:space="preserve">Нерюнгринского районного </w:t>
      </w:r>
      <w:r w:rsidRPr="001A1D51">
        <w:t>Совета</w:t>
      </w:r>
      <w:r w:rsidR="007B2D5C">
        <w:t xml:space="preserve"> </w:t>
      </w:r>
      <w:r w:rsidRPr="001A1D51">
        <w:t>подготовлен</w:t>
      </w:r>
      <w:r w:rsidR="007B2D5C">
        <w:t xml:space="preserve"> </w:t>
      </w:r>
      <w:r w:rsidR="003E1EE2">
        <w:t xml:space="preserve">Комитетом </w:t>
      </w:r>
      <w:r w:rsidR="003E1EE2" w:rsidRPr="001A1D51">
        <w:t xml:space="preserve"> </w:t>
      </w:r>
      <w:r w:rsidR="003E1EE2" w:rsidRPr="00CF01CB">
        <w:t>земельных и имущественных отношений Нерюнгринского района</w:t>
      </w:r>
      <w:r w:rsidRPr="001A1D51">
        <w:t>.</w:t>
      </w:r>
    </w:p>
    <w:p w:rsidR="007B2D5C" w:rsidRDefault="001A1D51" w:rsidP="007B2D5C">
      <w:pPr>
        <w:ind w:firstLine="540"/>
        <w:jc w:val="both"/>
      </w:pPr>
      <w:r w:rsidRPr="001A1D51">
        <w:t>По результат</w:t>
      </w:r>
      <w:r w:rsidR="007B2D5C">
        <w:t xml:space="preserve">ам рассмотрения проекта решения, </w:t>
      </w:r>
      <w:r w:rsidRPr="001A1D51">
        <w:t>установлено</w:t>
      </w:r>
      <w:r w:rsidR="00586F04">
        <w:t>, проект приводится в соответствие действующему законодательству, дополнительные льготы не вводятся.</w:t>
      </w:r>
    </w:p>
    <w:p w:rsidR="00CF01CB" w:rsidRDefault="00586F04" w:rsidP="007B2D5C">
      <w:pPr>
        <w:ind w:firstLine="540"/>
        <w:jc w:val="both"/>
      </w:pPr>
      <w:r>
        <w:t>В</w:t>
      </w:r>
      <w:r w:rsidR="00CF01CB">
        <w:t xml:space="preserve"> </w:t>
      </w:r>
      <w:r w:rsidR="001A1D51" w:rsidRPr="00CF01CB">
        <w:t>соответствии со стать</w:t>
      </w:r>
      <w:r w:rsidR="00CF01CB">
        <w:t>е</w:t>
      </w:r>
      <w:r w:rsidR="001A1D51" w:rsidRPr="00CF01CB">
        <w:t>й 15 Налогового кодекса Российской Федерации (далее –Кодекс) земельный налог относится к</w:t>
      </w:r>
      <w:r w:rsidR="00CF01CB">
        <w:t xml:space="preserve"> </w:t>
      </w:r>
      <w:r w:rsidR="001A1D51" w:rsidRPr="00CF01CB">
        <w:t>местным налогам.</w:t>
      </w:r>
      <w:r w:rsidR="00CF01CB">
        <w:t xml:space="preserve"> </w:t>
      </w:r>
      <w:r w:rsidR="001A1D51" w:rsidRPr="00CF01CB">
        <w:t>В соответствии со стать</w:t>
      </w:r>
      <w:r w:rsidR="0067569A">
        <w:t>е</w:t>
      </w:r>
      <w:r w:rsidR="001A1D51" w:rsidRPr="00CF01CB">
        <w:t>й 61.</w:t>
      </w:r>
      <w:r w:rsidR="0067569A">
        <w:t>1</w:t>
      </w:r>
      <w:r w:rsidR="001A1D51" w:rsidRPr="00CF01CB">
        <w:t>. Бюджетного кодекса Российской Федерации указанный налог подлежит зачислению в состав</w:t>
      </w:r>
      <w:r w:rsidR="00CF01CB">
        <w:t xml:space="preserve"> </w:t>
      </w:r>
      <w:r w:rsidR="001A1D51" w:rsidRPr="00CF01CB">
        <w:t xml:space="preserve">налоговых доходов бюджетов </w:t>
      </w:r>
      <w:r w:rsidR="00CF01CB">
        <w:t>муниципальных районов</w:t>
      </w:r>
      <w:r w:rsidR="001A1D51" w:rsidRPr="00CF01CB">
        <w:t xml:space="preserve"> по нормативу 100 процентов. </w:t>
      </w:r>
      <w:r w:rsidR="00CF01CB">
        <w:t xml:space="preserve">Данный налог является одним из </w:t>
      </w:r>
      <w:r w:rsidR="001A1D51" w:rsidRPr="00CF01CB">
        <w:t xml:space="preserve"> источников формирования доходной базы местных бюджетов.</w:t>
      </w:r>
    </w:p>
    <w:p w:rsidR="00CF01CB" w:rsidRDefault="001A1D51" w:rsidP="007B2D5C">
      <w:pPr>
        <w:ind w:firstLine="540"/>
        <w:jc w:val="both"/>
      </w:pPr>
      <w:r w:rsidRPr="00CF01CB">
        <w:t>Статьей 395 Кодекса установлен перечень категорий налогоплательщиков, освобождаемых от уплаты земельного налога.</w:t>
      </w:r>
      <w:r w:rsidR="00CF01CB">
        <w:t xml:space="preserve"> </w:t>
      </w:r>
      <w:r w:rsidRPr="00CF01CB">
        <w:t>Вместе с тем пунктом 2 статьи 387 Кодекса определено, что при установлении земельного налога нормативными правовыми актами представительных органов муниципальных образований могут устанавливаться налоговые льготы, основания и порядок их применения, включая установление размера не облагаемой земельным налогом суммы для отдельных категорий налогоплательщиков.</w:t>
      </w:r>
      <w:r w:rsidR="00CF01CB">
        <w:t xml:space="preserve"> </w:t>
      </w:r>
      <w:r w:rsidRPr="00CF01CB">
        <w:t xml:space="preserve">Таким образом, </w:t>
      </w:r>
      <w:r w:rsidRPr="00CF01CB">
        <w:lastRenderedPageBreak/>
        <w:t>решение вопроса о предоставлении налоговых льгот по уплате земельного налога находится в</w:t>
      </w:r>
      <w:r w:rsidR="00CF01CB">
        <w:t xml:space="preserve"> </w:t>
      </w:r>
      <w:r w:rsidRPr="00CF01CB">
        <w:t xml:space="preserve">компетенции </w:t>
      </w:r>
      <w:r w:rsidR="00CF01CB">
        <w:t xml:space="preserve">Нерюнгринского районного </w:t>
      </w:r>
      <w:r w:rsidRPr="00CF01CB">
        <w:t xml:space="preserve">Совета </w:t>
      </w:r>
      <w:r w:rsidR="00CF01CB">
        <w:t xml:space="preserve">депутатов. </w:t>
      </w:r>
    </w:p>
    <w:p w:rsidR="000F6935" w:rsidRPr="00CF01CB" w:rsidRDefault="00D63961" w:rsidP="00D63961">
      <w:pPr>
        <w:pStyle w:val="a3"/>
        <w:tabs>
          <w:tab w:val="left" w:pos="426"/>
        </w:tabs>
        <w:ind w:left="0"/>
        <w:jc w:val="both"/>
      </w:pPr>
      <w:r>
        <w:tab/>
        <w:t>По результатам рассмотрения п</w:t>
      </w:r>
      <w:r w:rsidR="00CF01CB" w:rsidRPr="0067569A">
        <w:t>роект</w:t>
      </w:r>
      <w:r>
        <w:t>а</w:t>
      </w:r>
      <w:r w:rsidR="00CF01CB" w:rsidRPr="0067569A">
        <w:t xml:space="preserve"> решения </w:t>
      </w:r>
      <w:r w:rsidR="00586F04" w:rsidRPr="00D11935">
        <w:t xml:space="preserve">«О внесении изменений в положение по земельному налогу на межселенных территориях муниципального образования </w:t>
      </w:r>
      <w:r w:rsidR="00586F04" w:rsidRPr="00D11935">
        <w:rPr>
          <w:iCs/>
        </w:rPr>
        <w:t xml:space="preserve"> «Нерюнгринский район»</w:t>
      </w:r>
      <w:r w:rsidR="00F42246">
        <w:t xml:space="preserve"> </w:t>
      </w:r>
      <w:r>
        <w:rPr>
          <w:iCs/>
        </w:rPr>
        <w:t xml:space="preserve"> </w:t>
      </w:r>
      <w:r w:rsidR="0067569A" w:rsidRPr="00CF01CB">
        <w:t>Контрольно-счетн</w:t>
      </w:r>
      <w:r>
        <w:t>ая</w:t>
      </w:r>
      <w:r w:rsidR="0067569A" w:rsidRPr="00CF01CB">
        <w:t xml:space="preserve"> палат</w:t>
      </w:r>
      <w:r>
        <w:t>а</w:t>
      </w:r>
      <w:r w:rsidR="0067569A" w:rsidRPr="00CF01CB">
        <w:t xml:space="preserve"> МО «Нерюнгринский район» </w:t>
      </w:r>
      <w:r>
        <w:t>замечани</w:t>
      </w:r>
      <w:r w:rsidR="00586F04">
        <w:t>й не имеет</w:t>
      </w:r>
      <w:r w:rsidR="00D97B2E" w:rsidRPr="00CF01CB">
        <w:t>.</w:t>
      </w:r>
    </w:p>
    <w:p w:rsidR="00EE64D6" w:rsidRPr="00CF01CB" w:rsidRDefault="00EE64D6" w:rsidP="001D65EB">
      <w:pPr>
        <w:autoSpaceDE w:val="0"/>
        <w:autoSpaceDN w:val="0"/>
        <w:adjustRightInd w:val="0"/>
        <w:jc w:val="both"/>
        <w:outlineLvl w:val="1"/>
      </w:pPr>
    </w:p>
    <w:p w:rsidR="00CD4796" w:rsidRPr="00CF01CB" w:rsidRDefault="00CD4796" w:rsidP="001D65EB">
      <w:pPr>
        <w:autoSpaceDE w:val="0"/>
        <w:autoSpaceDN w:val="0"/>
        <w:adjustRightInd w:val="0"/>
        <w:jc w:val="both"/>
        <w:outlineLvl w:val="1"/>
      </w:pPr>
    </w:p>
    <w:p w:rsidR="001D65EB" w:rsidRPr="00CF01CB" w:rsidRDefault="00580496" w:rsidP="001D65EB">
      <w:pPr>
        <w:autoSpaceDE w:val="0"/>
        <w:autoSpaceDN w:val="0"/>
        <w:adjustRightInd w:val="0"/>
        <w:jc w:val="both"/>
        <w:outlineLvl w:val="1"/>
      </w:pPr>
      <w:r w:rsidRPr="00CF01CB">
        <w:t>Председатель</w:t>
      </w:r>
    </w:p>
    <w:p w:rsidR="000F6935" w:rsidRPr="00CF01CB" w:rsidRDefault="001D65EB">
      <w:r w:rsidRPr="00CF01CB">
        <w:t>Контрольно-счетной палаты</w:t>
      </w:r>
    </w:p>
    <w:p w:rsidR="007B50A1" w:rsidRPr="002033D3" w:rsidRDefault="00D97B2E">
      <w:r>
        <w:t xml:space="preserve"> </w:t>
      </w:r>
      <w:r w:rsidR="001D65EB" w:rsidRPr="002033D3">
        <w:t>МО «Нерюнгринский район»</w:t>
      </w:r>
      <w:r w:rsidR="00580496" w:rsidRPr="002033D3">
        <w:tab/>
      </w:r>
      <w:r w:rsidR="00580496" w:rsidRPr="002033D3">
        <w:tab/>
      </w:r>
      <w:r w:rsidR="00580496" w:rsidRPr="002033D3">
        <w:tab/>
      </w:r>
      <w:r w:rsidR="00580496" w:rsidRPr="002033D3">
        <w:tab/>
      </w:r>
      <w:r w:rsidR="00580496" w:rsidRPr="002033D3">
        <w:tab/>
      </w:r>
      <w:r w:rsidR="000F6935">
        <w:tab/>
      </w:r>
      <w:r w:rsidR="00CD4796">
        <w:tab/>
      </w:r>
      <w:r w:rsidR="00580496" w:rsidRPr="002033D3">
        <w:t>Ю.С. Гнилицкая</w:t>
      </w:r>
    </w:p>
    <w:sectPr w:rsidR="007B50A1" w:rsidRPr="002033D3" w:rsidSect="00D97B2E">
      <w:pgSz w:w="11906" w:h="16838"/>
      <w:pgMar w:top="567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6DB7"/>
    <w:multiLevelType w:val="hybridMultilevel"/>
    <w:tmpl w:val="361E989E"/>
    <w:lvl w:ilvl="0" w:tplc="E9587BD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6B56D33"/>
    <w:multiLevelType w:val="hybridMultilevel"/>
    <w:tmpl w:val="708AB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26CA8"/>
    <w:multiLevelType w:val="hybridMultilevel"/>
    <w:tmpl w:val="D39EC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D5BD0"/>
    <w:multiLevelType w:val="hybridMultilevel"/>
    <w:tmpl w:val="C87A9E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0484DC4"/>
    <w:multiLevelType w:val="hybridMultilevel"/>
    <w:tmpl w:val="44F61D1E"/>
    <w:lvl w:ilvl="0" w:tplc="8B00F2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000F1"/>
    <w:multiLevelType w:val="hybridMultilevel"/>
    <w:tmpl w:val="B3D22110"/>
    <w:lvl w:ilvl="0" w:tplc="31DA03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66262B"/>
    <w:multiLevelType w:val="hybridMultilevel"/>
    <w:tmpl w:val="E474F114"/>
    <w:lvl w:ilvl="0" w:tplc="96C0C1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1C55C63"/>
    <w:multiLevelType w:val="hybridMultilevel"/>
    <w:tmpl w:val="C55A8644"/>
    <w:lvl w:ilvl="0" w:tplc="9C18C18C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B3"/>
    <w:rsid w:val="000301F4"/>
    <w:rsid w:val="000328C0"/>
    <w:rsid w:val="000766F4"/>
    <w:rsid w:val="000936D8"/>
    <w:rsid w:val="000A0766"/>
    <w:rsid w:val="000B614A"/>
    <w:rsid w:val="000B651C"/>
    <w:rsid w:val="000C157A"/>
    <w:rsid w:val="000D4879"/>
    <w:rsid w:val="000F6935"/>
    <w:rsid w:val="00102C0B"/>
    <w:rsid w:val="0015067E"/>
    <w:rsid w:val="0015705E"/>
    <w:rsid w:val="00167F1A"/>
    <w:rsid w:val="001A1D51"/>
    <w:rsid w:val="001C1D7E"/>
    <w:rsid w:val="001C3A07"/>
    <w:rsid w:val="001D264B"/>
    <w:rsid w:val="001D65EB"/>
    <w:rsid w:val="001E7CC9"/>
    <w:rsid w:val="002033D3"/>
    <w:rsid w:val="00203E59"/>
    <w:rsid w:val="0021145E"/>
    <w:rsid w:val="00244B51"/>
    <w:rsid w:val="002510E8"/>
    <w:rsid w:val="002512D3"/>
    <w:rsid w:val="0025384D"/>
    <w:rsid w:val="00273D70"/>
    <w:rsid w:val="002A7CA0"/>
    <w:rsid w:val="002B2A65"/>
    <w:rsid w:val="00315F1D"/>
    <w:rsid w:val="0034634C"/>
    <w:rsid w:val="003552EF"/>
    <w:rsid w:val="00394B0D"/>
    <w:rsid w:val="0039562A"/>
    <w:rsid w:val="003975C1"/>
    <w:rsid w:val="003B1E25"/>
    <w:rsid w:val="003E1EE2"/>
    <w:rsid w:val="003F4254"/>
    <w:rsid w:val="0040101D"/>
    <w:rsid w:val="00403472"/>
    <w:rsid w:val="004201EC"/>
    <w:rsid w:val="00425F4C"/>
    <w:rsid w:val="004500CA"/>
    <w:rsid w:val="00452F05"/>
    <w:rsid w:val="00486B48"/>
    <w:rsid w:val="004C4561"/>
    <w:rsid w:val="004E52C5"/>
    <w:rsid w:val="00503EA9"/>
    <w:rsid w:val="005105A0"/>
    <w:rsid w:val="005120C5"/>
    <w:rsid w:val="00513A77"/>
    <w:rsid w:val="00514C52"/>
    <w:rsid w:val="00580496"/>
    <w:rsid w:val="00586F04"/>
    <w:rsid w:val="00597DDB"/>
    <w:rsid w:val="005B778D"/>
    <w:rsid w:val="00603742"/>
    <w:rsid w:val="006177A1"/>
    <w:rsid w:val="00630E2A"/>
    <w:rsid w:val="0065575C"/>
    <w:rsid w:val="0067569A"/>
    <w:rsid w:val="006A2EA2"/>
    <w:rsid w:val="006B6B2D"/>
    <w:rsid w:val="006D1591"/>
    <w:rsid w:val="006D1AC1"/>
    <w:rsid w:val="00711D54"/>
    <w:rsid w:val="007212B5"/>
    <w:rsid w:val="00723729"/>
    <w:rsid w:val="00775EE6"/>
    <w:rsid w:val="007B2D5C"/>
    <w:rsid w:val="007B50A1"/>
    <w:rsid w:val="007F34A7"/>
    <w:rsid w:val="007F4D39"/>
    <w:rsid w:val="00806D12"/>
    <w:rsid w:val="0084232F"/>
    <w:rsid w:val="008A13B3"/>
    <w:rsid w:val="008A1D13"/>
    <w:rsid w:val="008B23FA"/>
    <w:rsid w:val="008C6DD5"/>
    <w:rsid w:val="008D4785"/>
    <w:rsid w:val="00901EC3"/>
    <w:rsid w:val="0090700A"/>
    <w:rsid w:val="00914B5A"/>
    <w:rsid w:val="00936E59"/>
    <w:rsid w:val="009577A8"/>
    <w:rsid w:val="009A6773"/>
    <w:rsid w:val="009B1502"/>
    <w:rsid w:val="009B6D7B"/>
    <w:rsid w:val="009E3BB6"/>
    <w:rsid w:val="00A23977"/>
    <w:rsid w:val="00A52243"/>
    <w:rsid w:val="00A61461"/>
    <w:rsid w:val="00AF5274"/>
    <w:rsid w:val="00B014C4"/>
    <w:rsid w:val="00B0311C"/>
    <w:rsid w:val="00B0446D"/>
    <w:rsid w:val="00B14C91"/>
    <w:rsid w:val="00B231FF"/>
    <w:rsid w:val="00B26D34"/>
    <w:rsid w:val="00B30C82"/>
    <w:rsid w:val="00B432F6"/>
    <w:rsid w:val="00B50651"/>
    <w:rsid w:val="00B53A0A"/>
    <w:rsid w:val="00B647FE"/>
    <w:rsid w:val="00BA2669"/>
    <w:rsid w:val="00BC5E6F"/>
    <w:rsid w:val="00BC7A03"/>
    <w:rsid w:val="00BE1287"/>
    <w:rsid w:val="00C04E31"/>
    <w:rsid w:val="00C20F5E"/>
    <w:rsid w:val="00C246FD"/>
    <w:rsid w:val="00C26492"/>
    <w:rsid w:val="00C3084C"/>
    <w:rsid w:val="00C30E31"/>
    <w:rsid w:val="00CC3C2D"/>
    <w:rsid w:val="00CD4796"/>
    <w:rsid w:val="00CF01CB"/>
    <w:rsid w:val="00D0088D"/>
    <w:rsid w:val="00D01264"/>
    <w:rsid w:val="00D0253E"/>
    <w:rsid w:val="00D0677E"/>
    <w:rsid w:val="00D11935"/>
    <w:rsid w:val="00D45518"/>
    <w:rsid w:val="00D528F3"/>
    <w:rsid w:val="00D63961"/>
    <w:rsid w:val="00D74541"/>
    <w:rsid w:val="00D76449"/>
    <w:rsid w:val="00D96F9C"/>
    <w:rsid w:val="00D97B2E"/>
    <w:rsid w:val="00DA30F7"/>
    <w:rsid w:val="00DB2703"/>
    <w:rsid w:val="00DB6895"/>
    <w:rsid w:val="00DE00A2"/>
    <w:rsid w:val="00DF533E"/>
    <w:rsid w:val="00DF5956"/>
    <w:rsid w:val="00E6276C"/>
    <w:rsid w:val="00E63C8C"/>
    <w:rsid w:val="00E9101D"/>
    <w:rsid w:val="00EB5593"/>
    <w:rsid w:val="00ED7D71"/>
    <w:rsid w:val="00EE0B56"/>
    <w:rsid w:val="00EE64D6"/>
    <w:rsid w:val="00F13B69"/>
    <w:rsid w:val="00F310DA"/>
    <w:rsid w:val="00F42246"/>
    <w:rsid w:val="00F60A78"/>
    <w:rsid w:val="00F611F9"/>
    <w:rsid w:val="00FB3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33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033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1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33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33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EB5593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B5593"/>
    <w:rPr>
      <w:b/>
      <w:bCs/>
      <w:strike w:val="0"/>
      <w:dstrike w:val="0"/>
      <w:color w:val="006699"/>
      <w:u w:val="none"/>
      <w:effect w:val="none"/>
    </w:rPr>
  </w:style>
  <w:style w:type="paragraph" w:customStyle="1" w:styleId="ConsPlusNormal">
    <w:name w:val="ConsPlusNormal"/>
    <w:rsid w:val="00EB55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EB5593"/>
    <w:rPr>
      <w:b/>
      <w:bCs/>
    </w:rPr>
  </w:style>
  <w:style w:type="paragraph" w:customStyle="1" w:styleId="a9">
    <w:name w:val="Знак"/>
    <w:basedOn w:val="a"/>
    <w:rsid w:val="009070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15">
    <w:name w:val="s_15"/>
    <w:basedOn w:val="a"/>
    <w:rsid w:val="0015705E"/>
    <w:pPr>
      <w:spacing w:before="100" w:beforeAutospacing="1" w:after="100" w:afterAutospacing="1"/>
    </w:pPr>
  </w:style>
  <w:style w:type="character" w:customStyle="1" w:styleId="s10">
    <w:name w:val="s_10"/>
    <w:basedOn w:val="a0"/>
    <w:rsid w:val="0015705E"/>
  </w:style>
  <w:style w:type="paragraph" w:customStyle="1" w:styleId="s9">
    <w:name w:val="s_9"/>
    <w:basedOn w:val="a"/>
    <w:rsid w:val="0015705E"/>
    <w:pPr>
      <w:spacing w:before="100" w:beforeAutospacing="1" w:after="100" w:afterAutospacing="1"/>
    </w:pPr>
  </w:style>
  <w:style w:type="paragraph" w:customStyle="1" w:styleId="s22">
    <w:name w:val="s_22"/>
    <w:basedOn w:val="a"/>
    <w:rsid w:val="0015705E"/>
    <w:pPr>
      <w:spacing w:before="100" w:beforeAutospacing="1" w:after="100" w:afterAutospacing="1"/>
    </w:pPr>
  </w:style>
  <w:style w:type="paragraph" w:customStyle="1" w:styleId="s1">
    <w:name w:val="s_1"/>
    <w:basedOn w:val="a"/>
    <w:rsid w:val="0015705E"/>
    <w:pPr>
      <w:spacing w:before="100" w:beforeAutospacing="1" w:after="100" w:afterAutospacing="1"/>
    </w:pPr>
  </w:style>
  <w:style w:type="character" w:customStyle="1" w:styleId="21">
    <w:name w:val="Основной текст (2) + Полужирный;Курсив"/>
    <w:basedOn w:val="a0"/>
    <w:rsid w:val="001C3A0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basedOn w:val="a0"/>
    <w:rsid w:val="001C3A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a">
    <w:name w:val="Гипертекстовая ссылка"/>
    <w:basedOn w:val="a0"/>
    <w:uiPriority w:val="99"/>
    <w:rsid w:val="006D1591"/>
    <w:rPr>
      <w:color w:val="106BBE"/>
    </w:rPr>
  </w:style>
  <w:style w:type="character" w:styleId="ab">
    <w:name w:val="Emphasis"/>
    <w:basedOn w:val="a0"/>
    <w:uiPriority w:val="20"/>
    <w:qFormat/>
    <w:rsid w:val="00E627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33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033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1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33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33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EB5593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B5593"/>
    <w:rPr>
      <w:b/>
      <w:bCs/>
      <w:strike w:val="0"/>
      <w:dstrike w:val="0"/>
      <w:color w:val="006699"/>
      <w:u w:val="none"/>
      <w:effect w:val="none"/>
    </w:rPr>
  </w:style>
  <w:style w:type="paragraph" w:customStyle="1" w:styleId="ConsPlusNormal">
    <w:name w:val="ConsPlusNormal"/>
    <w:rsid w:val="00EB55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EB5593"/>
    <w:rPr>
      <w:b/>
      <w:bCs/>
    </w:rPr>
  </w:style>
  <w:style w:type="paragraph" w:customStyle="1" w:styleId="a9">
    <w:name w:val="Знак"/>
    <w:basedOn w:val="a"/>
    <w:rsid w:val="009070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15">
    <w:name w:val="s_15"/>
    <w:basedOn w:val="a"/>
    <w:rsid w:val="0015705E"/>
    <w:pPr>
      <w:spacing w:before="100" w:beforeAutospacing="1" w:after="100" w:afterAutospacing="1"/>
    </w:pPr>
  </w:style>
  <w:style w:type="character" w:customStyle="1" w:styleId="s10">
    <w:name w:val="s_10"/>
    <w:basedOn w:val="a0"/>
    <w:rsid w:val="0015705E"/>
  </w:style>
  <w:style w:type="paragraph" w:customStyle="1" w:styleId="s9">
    <w:name w:val="s_9"/>
    <w:basedOn w:val="a"/>
    <w:rsid w:val="0015705E"/>
    <w:pPr>
      <w:spacing w:before="100" w:beforeAutospacing="1" w:after="100" w:afterAutospacing="1"/>
    </w:pPr>
  </w:style>
  <w:style w:type="paragraph" w:customStyle="1" w:styleId="s22">
    <w:name w:val="s_22"/>
    <w:basedOn w:val="a"/>
    <w:rsid w:val="0015705E"/>
    <w:pPr>
      <w:spacing w:before="100" w:beforeAutospacing="1" w:after="100" w:afterAutospacing="1"/>
    </w:pPr>
  </w:style>
  <w:style w:type="paragraph" w:customStyle="1" w:styleId="s1">
    <w:name w:val="s_1"/>
    <w:basedOn w:val="a"/>
    <w:rsid w:val="0015705E"/>
    <w:pPr>
      <w:spacing w:before="100" w:beforeAutospacing="1" w:after="100" w:afterAutospacing="1"/>
    </w:pPr>
  </w:style>
  <w:style w:type="character" w:customStyle="1" w:styleId="21">
    <w:name w:val="Основной текст (2) + Полужирный;Курсив"/>
    <w:basedOn w:val="a0"/>
    <w:rsid w:val="001C3A0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basedOn w:val="a0"/>
    <w:rsid w:val="001C3A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a">
    <w:name w:val="Гипертекстовая ссылка"/>
    <w:basedOn w:val="a0"/>
    <w:uiPriority w:val="99"/>
    <w:rsid w:val="006D1591"/>
    <w:rPr>
      <w:color w:val="106BBE"/>
    </w:rPr>
  </w:style>
  <w:style w:type="character" w:styleId="ab">
    <w:name w:val="Emphasis"/>
    <w:basedOn w:val="a0"/>
    <w:uiPriority w:val="20"/>
    <w:qFormat/>
    <w:rsid w:val="00E627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?id=71746648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DF107-8C77-4F1D-A8B1-0E7C64778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2023-10-09T08:37:00Z</cp:lastPrinted>
  <dcterms:created xsi:type="dcterms:W3CDTF">2023-10-09T08:38:00Z</dcterms:created>
  <dcterms:modified xsi:type="dcterms:W3CDTF">2023-10-09T08:38:00Z</dcterms:modified>
</cp:coreProperties>
</file>